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88A1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FC58D5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8CBEA1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C0ACD">
        <w:rPr>
          <w:rFonts w:asciiTheme="minorHAnsi" w:eastAsia="Times New Roman" w:hAnsiTheme="minorHAnsi" w:cstheme="minorHAnsi"/>
          <w:sz w:val="24"/>
          <w:szCs w:val="24"/>
        </w:rPr>
        <w:t xml:space="preserve">Горянка/Инь </w:t>
      </w:r>
      <w:proofErr w:type="spellStart"/>
      <w:r w:rsidR="001C0ACD">
        <w:rPr>
          <w:rFonts w:asciiTheme="minorHAnsi" w:eastAsia="Times New Roman" w:hAnsiTheme="minorHAnsi" w:cstheme="minorHAnsi"/>
          <w:sz w:val="24"/>
          <w:szCs w:val="24"/>
        </w:rPr>
        <w:t>Янь</w:t>
      </w:r>
      <w:proofErr w:type="spellEnd"/>
    </w:p>
    <w:p w14:paraId="51E069FE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94F15D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A06519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740DC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96545">
        <w:rPr>
          <w:rFonts w:asciiTheme="minorHAnsi" w:hAnsiTheme="minorHAnsi" w:cstheme="minorHAnsi"/>
          <w:sz w:val="24"/>
          <w:szCs w:val="24"/>
        </w:rPr>
        <w:t xml:space="preserve">травы </w:t>
      </w:r>
      <w:r w:rsidR="001C0ACD">
        <w:rPr>
          <w:rFonts w:asciiTheme="minorHAnsi" w:hAnsiTheme="minorHAnsi" w:cstheme="minorHAnsi"/>
          <w:sz w:val="24"/>
          <w:szCs w:val="24"/>
        </w:rPr>
        <w:t xml:space="preserve">Горянки/Инь </w:t>
      </w:r>
      <w:proofErr w:type="spellStart"/>
      <w:r w:rsidR="001C0ACD">
        <w:rPr>
          <w:rFonts w:asciiTheme="minorHAnsi" w:hAnsiTheme="minorHAnsi" w:cstheme="minorHAnsi"/>
          <w:sz w:val="24"/>
          <w:szCs w:val="24"/>
        </w:rPr>
        <w:t>Яня</w:t>
      </w:r>
      <w:proofErr w:type="spellEnd"/>
    </w:p>
    <w:p w14:paraId="624261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A007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14FC46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6F6D09F" w14:textId="77777777" w:rsidTr="008379D7">
        <w:tc>
          <w:tcPr>
            <w:tcW w:w="3108" w:type="dxa"/>
            <w:shd w:val="clear" w:color="auto" w:fill="auto"/>
          </w:tcPr>
          <w:p w14:paraId="2C2F9F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A1928D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241877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AFCAF76" w14:textId="77777777" w:rsidTr="008379D7">
        <w:tc>
          <w:tcPr>
            <w:tcW w:w="3108" w:type="dxa"/>
            <w:shd w:val="clear" w:color="auto" w:fill="auto"/>
            <w:vAlign w:val="center"/>
          </w:tcPr>
          <w:p w14:paraId="55AE4F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B24701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ED3A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FB12AE4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AE41A8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BD9C27E" w14:textId="77777777" w:rsidR="008379D7" w:rsidRPr="00F30962" w:rsidRDefault="001C0ACD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Желто-к</w:t>
            </w:r>
            <w:r w:rsidR="00F96545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C0750B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9B87F7C" w14:textId="77777777" w:rsidTr="008379D7">
        <w:tc>
          <w:tcPr>
            <w:tcW w:w="3108" w:type="dxa"/>
            <w:shd w:val="clear" w:color="auto" w:fill="auto"/>
            <w:vAlign w:val="center"/>
          </w:tcPr>
          <w:p w14:paraId="5AC74A9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A84591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259CA7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75FF8C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BD8C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DC1E72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3382ED0" w14:textId="77777777" w:rsidTr="00034D1E">
        <w:tc>
          <w:tcPr>
            <w:tcW w:w="3120" w:type="dxa"/>
            <w:shd w:val="clear" w:color="auto" w:fill="auto"/>
          </w:tcPr>
          <w:p w14:paraId="42CC9E2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EDCFF6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F3E47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E2ADD67" w14:textId="77777777" w:rsidTr="0050504D">
        <w:tc>
          <w:tcPr>
            <w:tcW w:w="3120" w:type="dxa"/>
            <w:shd w:val="clear" w:color="auto" w:fill="auto"/>
            <w:vAlign w:val="center"/>
          </w:tcPr>
          <w:p w14:paraId="2D68B5C9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51299CB" w14:textId="77777777" w:rsidR="002C2526" w:rsidRPr="00F30962" w:rsidRDefault="001C0AC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5A2B5F2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1A44ACA0" w14:textId="77777777" w:rsidTr="0050504D">
        <w:tc>
          <w:tcPr>
            <w:tcW w:w="3120" w:type="dxa"/>
            <w:shd w:val="clear" w:color="auto" w:fill="auto"/>
            <w:vAlign w:val="center"/>
          </w:tcPr>
          <w:p w14:paraId="2D7CA61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FD7D6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4BFB9B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5A598E3" w14:textId="77777777" w:rsidTr="0050504D">
        <w:tc>
          <w:tcPr>
            <w:tcW w:w="3120" w:type="dxa"/>
            <w:shd w:val="clear" w:color="auto" w:fill="auto"/>
            <w:vAlign w:val="center"/>
          </w:tcPr>
          <w:p w14:paraId="579F355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1CF165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97D99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848B7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E6505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CE7108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7229F8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1C0CC8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9CBC9F8" w14:textId="77777777" w:rsidTr="004E2D72">
        <w:tc>
          <w:tcPr>
            <w:tcW w:w="3119" w:type="dxa"/>
            <w:shd w:val="clear" w:color="auto" w:fill="auto"/>
          </w:tcPr>
          <w:p w14:paraId="3C737B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5561E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3EEC3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85A31B4" w14:textId="77777777" w:rsidTr="004E2D72">
        <w:tc>
          <w:tcPr>
            <w:tcW w:w="3119" w:type="dxa"/>
            <w:shd w:val="clear" w:color="auto" w:fill="auto"/>
          </w:tcPr>
          <w:p w14:paraId="5A1010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55E7D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4F008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775B5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9BB41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FC0EC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3F27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CE0EA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B7E65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B10AA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978DA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C5E5D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B4091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7161A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5FA8F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774EF3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1C7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E53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12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11D07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88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D58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AF2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56F3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FF4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3F4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63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DDED75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91B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36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07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244CE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FE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67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DC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36315B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B5C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68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71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B4605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84F988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09AAC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76D1A06" w14:textId="77777777" w:rsidTr="00275A6A">
        <w:tc>
          <w:tcPr>
            <w:tcW w:w="3139" w:type="dxa"/>
            <w:shd w:val="clear" w:color="auto" w:fill="auto"/>
            <w:vAlign w:val="center"/>
          </w:tcPr>
          <w:p w14:paraId="78D700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B412C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5469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54CBFC" w14:textId="77777777" w:rsidTr="00275A6A">
        <w:tc>
          <w:tcPr>
            <w:tcW w:w="3139" w:type="dxa"/>
            <w:shd w:val="clear" w:color="auto" w:fill="auto"/>
            <w:vAlign w:val="center"/>
          </w:tcPr>
          <w:p w14:paraId="3F8C25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E87B1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A1700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967B365" w14:textId="77777777" w:rsidTr="00275A6A">
        <w:tc>
          <w:tcPr>
            <w:tcW w:w="3139" w:type="dxa"/>
            <w:shd w:val="clear" w:color="auto" w:fill="auto"/>
            <w:vAlign w:val="center"/>
          </w:tcPr>
          <w:p w14:paraId="522268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1F1E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D041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84A6CE4" w14:textId="77777777" w:rsidTr="00275A6A">
        <w:tc>
          <w:tcPr>
            <w:tcW w:w="3139" w:type="dxa"/>
            <w:shd w:val="clear" w:color="auto" w:fill="auto"/>
            <w:vAlign w:val="center"/>
          </w:tcPr>
          <w:p w14:paraId="5A5A0F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06B5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7D41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3F6CF91" w14:textId="77777777" w:rsidTr="00275A6A">
        <w:tc>
          <w:tcPr>
            <w:tcW w:w="3139" w:type="dxa"/>
            <w:shd w:val="clear" w:color="auto" w:fill="auto"/>
            <w:vAlign w:val="center"/>
          </w:tcPr>
          <w:p w14:paraId="1A40264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09DF5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7C8F8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81C7B80" w14:textId="77777777" w:rsidTr="00275A6A">
        <w:tc>
          <w:tcPr>
            <w:tcW w:w="3139" w:type="dxa"/>
            <w:shd w:val="clear" w:color="auto" w:fill="auto"/>
            <w:vAlign w:val="center"/>
          </w:tcPr>
          <w:p w14:paraId="3E85C5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F368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F312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7BABF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4348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A4DBFC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3C45D6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3F7C1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188C2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6A98FA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F9BA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472255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A0E6AF8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62A7E1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733211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88BA0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B54ABF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E3961A8" w14:textId="6257EF14" w:rsidR="00305796" w:rsidRPr="00843A3B" w:rsidRDefault="00E14423" w:rsidP="00843A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8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43A3B"/>
    <w:rsid w:val="0085699D"/>
    <w:rsid w:val="008B49AD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615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2019-08-26T10:48:00Z</dcterms:created>
  <dcterms:modified xsi:type="dcterms:W3CDTF">2019-08-26T10:48:00Z</dcterms:modified>
</cp:coreProperties>
</file>